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30.6.2012, 00:18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13. zasedání Zastupitelstva města Havířova</w:t>
      </w:r>
    </w:p>
    <w:p>
      <w:pPr/>
      <w:r>
        <w:rPr/>
        <w:t xml:space="preserve">Přesně 85 bodů bylo v programu na třináctém zasedání zastupitelstva Havířova. Než se zastupitelé pustili do schvalování, ocenili vychovatelku Lenku Slavíkovou a ředitelku ZŠ Moravská Elišku Tomíčkovou za odvahu a zvládnutí těžké situace při napadení dětí duševně nemocnou ženou.</w:t>
      </w:r>
    </w:p>
    <w:p>
      <w:pPr/>
      <w:r>
        <w:rPr/>
        <w:t xml:space="preserve">Jedním z prvních důležitých bodů jednání bylo, zda se město bude podílet na financování některých vybraných druhů sociálních služeb, kde spadá například Armáda spásy. V roce 2013 a 2014 zaplatí 20 milionů Moravskoslezský kraj. V dalších dvou letech 50 procen uhradí město.</w:t>
      </w:r>
    </w:p>
    <w:p>
      <w:pPr/>
      <w:r>
        <w:rPr/>
        <w:t xml:space="preserve">Daniel Pawlas, náměstek primátora (KSČM):</w:t>
      </w:r>
      <w:r>
        <w:rPr>
          <w:i w:val="1"/>
          <w:iCs w:val="1"/>
        </w:rPr>
        <w:t xml:space="preserve"> „Tato částka se může i snížit, protože tyto organizace budou opět žádat na ministerstvu o další dotace a je otázka, zda jim ministerstvo nějaké dotace poskytne." </w:t>
      </w:r>
    </w:p>
    <w:p>
      <w:pPr/>
      <w:r>
        <w:rPr/>
        <w:t xml:space="preserve">Debata se vedla také na téma zda udělit Základní škole s polským vyučovacím jazykem na ulici Selská výjimku z nejnižšího počtu žáků. Školu navštěvuje jen necelých šedesát dětí.</w:t>
      </w:r>
    </w:p>
    <w:p>
      <w:pPr/>
      <w:r>
        <w:rPr/>
        <w:t xml:space="preserve">Jiří Jekl, zastupitel (Nezávislí):</w:t>
      </w:r>
      <w:r>
        <w:rPr>
          <w:i w:val="1"/>
          <w:iCs w:val="1"/>
        </w:rPr>
        <w:t xml:space="preserve">„My si myslíme, že každoroční udělování výjimky není rozhodně strategické a rádi bychom tento problém vyřešili dlouhodobě. Myslíme si, že takové odloučené pracoviště ZŠ Frýdecké by mohlo být řešením."</w:t>
      </w:r>
    </w:p>
    <w:p>
      <w:pPr/>
      <w:r>
        <w:rPr/>
        <w:t xml:space="preserve">Zastupitelé nakonec výjimku podpořili.</w:t>
      </w:r>
    </w:p>
    <w:p>
      <w:pPr/>
      <w:r>
        <w:rPr/>
        <w:t xml:space="preserve">Daniel Pawlas, náměstek primátora (KSČM):</w:t>
      </w:r>
      <w:r>
        <w:rPr>
          <w:i w:val="1"/>
          <w:iCs w:val="1"/>
        </w:rPr>
        <w:t xml:space="preserve"> „Samozřejmě budeme hledat nějaké adekvátní využití volných prostor, nějaké kroužky, poohlédneme se, kde jsou nějaké volné prostory, které by se daly použít, ať už pro neziskové organizace. Budeme jednat, ale rozhodně budu trvat na tom, že ZŠ na ulici Slezská musí být zachována." </w:t>
      </w:r>
    </w:p>
    <w:p>
      <w:pPr/>
      <w:r>
        <w:rPr/>
        <w:t xml:space="preserve">Už na podzim bude mít Městský fotbalový klub umělý trávník. Klub získal deseti milionovou dotaci z ministerstva, zbylou částku zainvestuje město. Nicméně zastupitelé měli podmínku.</w:t>
      </w:r>
    </w:p>
    <w:p>
      <w:pPr/>
      <w:r>
        <w:rPr/>
        <w:t xml:space="preserve">Daniel Pawlas, náměstek primátora (KSČM): </w:t>
      </w:r>
      <w:r>
        <w:rPr>
          <w:i w:val="1"/>
          <w:iCs w:val="1"/>
        </w:rPr>
        <w:t xml:space="preserve">„Určitě chceme, aby byla nějaká garance pro město. Podmínili jsme vyplacení dotace 4,3 milionu pro MFK, že až mu bude mít dotaci ve výši 10 milionů na účtě. Teprve po té vyplatí dotaci město." </w:t>
      </w:r>
    </w:p>
    <w:p>
      <w:pPr/>
      <w:r>
        <w:rPr/>
        <w:t xml:space="preserve">Libor Pristáš, předseda MFK:</w:t>
      </w:r>
      <w:r>
        <w:rPr>
          <w:i w:val="1"/>
          <w:iCs w:val="1"/>
        </w:rPr>
        <w:t xml:space="preserve"> „Mělo by se začít stavět 1. srpna, jestli vše půjde dobře. Možná bude malé zpoždění, protože se tam dělá kanalizace. Jinak stavba trvá dva měsíce. Takže určitě tuto zimu už bude umělá tráva k dispozici."</w:t>
      </w:r>
    </w:p>
    <w:p>
      <w:pPr/>
      <w:r>
        <w:rPr/>
        <w:t xml:space="preserve">Zastupitelé se rovněž zabývali přípravou rozpočtu na příští rok a také schválili obecně závaznou vyhlášku, která bude ukládat povinnost čipování psů. Vyhláškou se budou muset majitelé zvířat řídit od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2061/13-zasedani-zastupitelstva-mesta-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2026-04-04T10:49:23+02:00</dcterms:created>
  <dcterms:modified xsi:type="dcterms:W3CDTF">2026-04-04T10:49:23+02:00</dcterms:modified>
</cp:coreProperties>
</file>

<file path=docProps/custom.xml><?xml version="1.0" encoding="utf-8"?>
<Properties xmlns="http://schemas.openxmlformats.org/officeDocument/2006/custom-properties" xmlns:vt="http://schemas.openxmlformats.org/officeDocument/2006/docPropsVTypes"/>
</file>