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školy o prázdninách procházejí rekonstrukcemi</w:t>
      </w:r>
    </w:p>
    <w:p>
      <w:pPr/>
      <w:r>
        <w:rPr/>
        <w:t xml:space="preserve">Tak jako každý rok prochází o letních prázdninách školská zařízení rekonstrukcemi. Například na Základní škole K. Světlé v Havířově se buduje zcela nové sociální zařízení za zhruba tří miliony korun.</w:t>
      </w:r>
    </w:p>
    <w:p>
      <w:pPr/>
      <w:r>
        <w:rPr/>
        <w:t xml:space="preserve">Jiří Kotaška, ředitel ZŠ K. Světlé: </w:t>
      </w:r>
      <w:r>
        <w:rPr>
          <w:i w:val="1"/>
          <w:iCs w:val="1"/>
        </w:rPr>
        <w:t xml:space="preserve">„Došlo k první fázi rekonstrukce asi před deseti léty a v současné době se provádí druhá fáze. Tato rekonstrukce je finančně velice nákladná a jsme rádi, že může dojít k této opravě." </w:t>
      </w:r>
    </w:p>
    <w:p>
      <w:pPr/>
      <w:r>
        <w:rPr/>
        <w:t xml:space="preserve">Různými opravami projdou zhruba dvě desítky základních a mateřských škol.</w:t>
      </w:r>
    </w:p>
    <w:p>
      <w:pPr/>
      <w:r>
        <w:rPr/>
        <w:t xml:space="preserve">Blanka Gelnarová, vednoucí odboru školství a kultury MmH: </w:t>
      </w:r>
      <w:r>
        <w:rPr>
          <w:i w:val="1"/>
          <w:iCs w:val="1"/>
        </w:rPr>
        <w:t xml:space="preserve">„Pro letošní rok na opravy těchto zařízení, investiční akce je vyčleněno v rozpočtu města 35 milionů korun." </w:t>
      </w:r>
    </w:p>
    <w:p>
      <w:pPr/>
      <w:r>
        <w:rPr/>
        <w:t xml:space="preserve">Základní škola Na Nábřeží je nejstarší škoulou v Havířově městě i ona by potřebovala výměnu oken. Zde to ale nebude tak jednoduché.</w:t>
      </w:r>
    </w:p>
    <w:p>
      <w:pPr/>
      <w:r>
        <w:rPr/>
        <w:t xml:space="preserve">Svatopluk Novák, ředitel ZŠ Na Nábřeží: </w:t>
      </w:r>
      <w:r>
        <w:rPr>
          <w:i w:val="1"/>
          <w:iCs w:val="1"/>
        </w:rPr>
        <w:t xml:space="preserve">„Všechny dotační programy, kdy se zatepluje a mění okna na jiných školách, tak jsou napasované i na to zateplení. U této školy jsou hrubé zdi a stačilo by jen vyměnit okna." </w:t>
      </w:r>
    </w:p>
    <w:p>
      <w:pPr/>
      <w:r>
        <w:rPr/>
        <w:t xml:space="preserve">Škola Na Nábřeží si bude muset ještě počkat. Nyní by měly přijít na řadu ZŠ Františka Hrubína, K. Světlé a nebo 1. Máje.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249/havirovske-skoly-o-prazdninach-prochazeji-rekonstru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2026-04-20T18:27:59+02:00</dcterms:created>
  <dcterms:modified xsi:type="dcterms:W3CDTF">2026-04-20T18:27:59+02:00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