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Univerzitního parku v Karviné</w:t>
      </w:r>
    </w:p>
    <w:p>
      <w:pPr/>
      <w:r>
        <w:rPr/>
        <w:t xml:space="preserve">Univerzitní park v Karviné-Fryštátě právě prochází rekonstrukcí. Atraktivní bude nejen pro širokou veřejnost, ale i pro studenty z blízké univerzity.</w:t>
      </w:r>
    </w:p>
    <w:p>
      <w:pPr/>
      <w:r>
        <w:rPr/>
        <w:t xml:space="preserve">Anketa, obyvatelé města:</w:t>
      </w:r>
      <w:r>
        <w:rPr>
          <w:i w:val="1"/>
          <w:iCs w:val="1"/>
        </w:rPr>
        <w:t xml:space="preserve"> "Já jsem zrovna studentka Slezské univerzity, tak si myslím, že je to hodně dobré a určitě to prospěje Karviné, tady je hodně hospod a takové parky se určitě hodí jak pro děti tak pro nás." "Určitě to bude pro děti dobré, aby nebyly na ulici a měly nějaké vyžití." "Já myslím, že to bude dobré."</w:t>
      </w:r>
    </w:p>
    <w:p>
      <w:pPr/>
      <w:r>
        <w:rPr/>
        <w:t xml:space="preserve">Lenka Hanusková, projektový manažer:</w:t>
      </w:r>
      <w:r>
        <w:rPr>
          <w:i w:val="1"/>
          <w:iCs w:val="1"/>
        </w:rPr>
        <w:t xml:space="preserve"> "Tato akce je spolufinancována z dotací z Evrospké unie, konkrétně z Regionálního programu Moravskoslezsko."</w:t>
      </w:r>
    </w:p>
    <w:p>
      <w:pPr/>
      <w:r>
        <w:rPr/>
        <w:t xml:space="preserve">Práce začaly hned na jaře probírkou zeleně, staré a nemocné stromy byly vykáceny. V současné době je park neprůchodný, na celém prostranství parku probíhají stavební práce.</w:t>
      </w:r>
    </w:p>
    <w:p>
      <w:pPr/>
      <w:r>
        <w:rPr/>
        <w:t xml:space="preserve">Tomáš Hanzel, primátor Karviné:</w:t>
      </w:r>
      <w:r>
        <w:rPr>
          <w:i w:val="1"/>
          <w:iCs w:val="1"/>
        </w:rPr>
        <w:t xml:space="preserve"> "Naší ambicí je, abychom ten park otevřeli na jaře, měl by to být moderní park evropského stylu určený pro studenty a širokou veřejnost. Chtěli bychom, aby ho studenti hojně využívali, trávili tam svůj volný čas různými pikniky, studiem, volnočasovými aktivitami."</w:t>
      </w:r>
    </w:p>
    <w:p>
      <w:pPr/>
      <w:r>
        <w:rPr/>
        <w:t xml:space="preserve">Lenka Hanusková, projektový manažer:</w:t>
      </w:r>
      <w:r>
        <w:rPr>
          <w:i w:val="1"/>
          <w:iCs w:val="1"/>
        </w:rPr>
        <w:t xml:space="preserve"> "Budou zde umístěny i dětské prvky formou houpaček a prolézaček, takže zde najde místo pro odpočinek rodinka s dětmi."</w:t>
      </w:r>
    </w:p>
    <w:p>
      <w:pPr/>
      <w:r>
        <w:rPr/>
        <w:t xml:space="preserve">V parku bude nové osvětlení, přibudou i atypické lavičky. Chodníky budou z části vybetonované a z části pokryté zámkovou dlažbou.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555/rekonstrukce-univerzitniho-park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2026-05-30T19:33:02+02:00</dcterms:created>
  <dcterms:modified xsi:type="dcterms:W3CDTF">2026-05-30T19:33:02+02:00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