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má další výjezdovou sanitu</w:t>
      </w:r>
    </w:p>
    <w:p>
      <w:pPr/>
      <w:r>
        <w:rPr/>
        <w:t xml:space="preserve">Počet výjezdů rychlé záchranné služby na Karvinsku narůstá. Proto musela být v Havířově od července zřízena další výjezdová skupina rychlé zdravotnické pomoci. Zda je opravdu akutních případů v posledních měsících více, lze jen těžko posoudit. Každopádně právě na Karvinsku jsou záchranáři voláni k banálním případům více než v jiných částech kraje.</w:t>
      </w:r>
    </w:p>
    <w:p>
      <w:pPr/>
      <w:r>
        <w:rPr/>
        <w:t xml:space="preserve">Lukáš Humpl, mluvčí záchranné služby MSK: </w:t>
      </w:r>
      <w:r>
        <w:rPr>
          <w:i w:val="1"/>
          <w:iCs w:val="1"/>
        </w:rPr>
        <w:t xml:space="preserve">„Jedná se například o banálnější poranění, jedná se o stavy, které jsou odložitelné, kdy by je mohl praktický lékař řešit druhý den, ale z našeho pohledu je těžko pomocí telefonní linky zjistitelné, jaký je opravdu stav pacienta. Takže pokud zavolá na tísňovou linku, tak se mu snažíme vyhovět a vyjít mu vstříc."</w:t>
      </w:r>
    </w:p>
    <w:p>
      <w:pPr/>
      <w:r>
        <w:rPr/>
        <w:t xml:space="preserve">Záchranáři by uvítali změnu systému.</w:t>
      </w:r>
    </w:p>
    <w:p>
      <w:pPr/>
      <w:r>
        <w:rPr/>
        <w:t xml:space="preserve">Lukáš Humpl, mluvčí záchranné služby MSK: </w:t>
      </w:r>
      <w:r>
        <w:rPr>
          <w:i w:val="1"/>
          <w:iCs w:val="1"/>
        </w:rPr>
        <w:t xml:space="preserve">„Systém by měl být nastaven tak, že ten první kontakt v naprosté většině případů zajistí praktičtí lékaři. Protože to jsou ti, kteří své pacienty znají, kde mají pacienti své karty, svou dokumentaci a na tyto odborníky by se lidé měli především obracet. Že tak nečiní, je záležitostí druhou a souvisí to s dostupností praktických lékařů, souvisí to také s ochotou lidí k praktickému lékaři dojít a například tam nějakou dobu počkat na ošetření."</w:t>
      </w:r>
    </w:p>
    <w:p>
      <w:pPr/>
      <w:r>
        <w:rPr/>
        <w:t xml:space="preserve">Otázka zní, kdy by měli lidé záchrannou službu volat?</w:t>
      </w:r>
    </w:p>
    <w:p>
      <w:pPr/>
      <w:r>
        <w:rPr/>
        <w:t xml:space="preserve">Lukáš Humpl, mluvčí záchranné služby MSK: </w:t>
      </w:r>
      <w:r>
        <w:rPr>
          <w:i w:val="1"/>
          <w:iCs w:val="1"/>
        </w:rPr>
        <w:t xml:space="preserve">„Kde není nutno rozpakovat se a přemýšlet vůbec nad tím, jestli záchrannou službu volat, tak to jsou případy, kdy dojde k narušení či selhání některé ze základních životních funkcí. To znamená vědomí, dechu, srdeční činnosti, také u velkých úrazů, kde dochází k těžkým poraněním, u vážných dopravních nehod a podobně."</w:t>
      </w:r>
    </w:p>
    <w:p>
      <w:pPr/>
      <w:r>
        <w:rPr/>
        <w:t xml:space="preserve">Navýšení posádek se osvědčuje v tropických dnech.</w:t>
      </w:r>
    </w:p>
    <w:p>
      <w:pPr/>
      <w:r>
        <w:rPr/>
        <w:t xml:space="preserve">Lukáš Humpl, mluvčí záchranné služby MSK: </w:t>
      </w:r>
      <w:r>
        <w:rPr>
          <w:i w:val="1"/>
          <w:iCs w:val="1"/>
        </w:rPr>
        <w:t xml:space="preserve">„Našimi nejčastějšími výjezdy jsou události u pacientů s chronickými chorobami cévního systému, čili u kardiaků řešíme stavy dušnosti, bolesti na hrudi a podobně. Přibyly nám navíc samozřejmě typu kolapsových stavů, dehydratací a různých stavů přehřátí."</w:t>
      </w:r>
    </w:p>
    <w:p>
      <w:pPr/>
      <w:r>
        <w:rPr/>
        <w:t xml:space="preserve">V současné době jezdí v Havířově jedna lékařská a tři zdravotnické posádky. Tento počet je už dostačující.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516/havirov-ma-dalsi-vyjezdovou-sani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2026-08-29T13:58:50+02:00</dcterms:created>
  <dcterms:modified xsi:type="dcterms:W3CDTF">2026-08-29T13:58:50+02:00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