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10.8.2009,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se připravuje na novou sezónu</w:t>
      </w:r>
    </w:p>
    <w:p>
      <w:pPr/>
      <w:r>
        <w:rPr/>
        <w:t xml:space="preserve">Beskydské divadlo se po vyklizení humanitárního skladu pro zatopené povodněmi pomalu připravuje na další klasickou sezónu. Přestože jsou prázdniny, program až do příštího jara je už prakticky hotový. Divadlo, jako každý rok, láká stálé návštěvníky na předplatné.</w:t>
      </w:r>
    </w:p>
    <w:p>
      <w:pPr/>
      <w:r>
        <w:rPr/>
        <w:t xml:space="preserve">Pavel Bártek, ředitel Beskydského divadla:</w:t>
      </w:r>
      <w:r>
        <w:rPr>
          <w:i w:val="1"/>
          <w:iCs w:val="1"/>
        </w:rPr>
        <w:t xml:space="preserve"> "Hlavně bych chtěl pozvat všechny naše stávající abonenty, aby neváhali a opět si zakoupili svá místa. Případně nové zájemce, že určitě jim jsme schopni nabídnout taky atraktivní záležitosti."</w:t>
      </w:r>
    </w:p>
    <w:p>
      <w:pPr/>
      <w:r>
        <w:rPr/>
        <w:t xml:space="preserve">Divadlo připravilo tradičních 5 předplatitelských skupin pro zájemce o standardní divadelní produkci. Skupina A nabídne 3 činohry, 2 opery, operetu, kabaret a balet, skupina B míří na zájemce o klasickou činohru, další skupina D nabídne 5 komedií a skupiny P a S kombinují několik žánrů. Na prknech divadla se vystřídají takové soubory jako Semafor, Činoherní klub Praha či Divadlo ABC a herecké osobnosti jako Tomáš Töpfer, Lukáš Vaculík nebo Veronika Žilková. Mimo předplatné nabídne podzimní program tři víceméně tradiční vrcholy. Hned první z nich bude zároveň divadelní sezónu otevírat.</w:t>
      </w:r>
    </w:p>
    <w:p>
      <w:pPr/>
      <w:r>
        <w:rPr/>
        <w:t xml:space="preserve">Pavel Bártek, ředitel Beskydského divadla: </w:t>
      </w:r>
      <w:r>
        <w:rPr>
          <w:i w:val="1"/>
          <w:iCs w:val="1"/>
        </w:rPr>
        <w:t xml:space="preserve">"Uvítáme tady Bolka Polívku s představením Pro dámu na balkóně, které už je tedy v prodeji, ale ještě je dostatek lístků k dispozici. 23. září to bude. No a v listopadu opět přivítáme divadlo Sklep, oblíbené, které má tady své divácké zázemí a už léta se rádo vrací k nám. A taky takový už tradiční koncert Ondřeje Havelky a jeho Melody Makers tentokrát byl posunut o kousek dál v sezóně a vlastně splní nám jako takovou vánoční nabídku našim divákům a posluchačům." </w:t>
      </w:r>
    </w:p>
    <w:p>
      <w:pPr/>
      <w:r>
        <w:rPr/>
        <w:t xml:space="preserve">Beskydské divadlo nezapomíná ani na příznivce hudby či nejmenší diváky. K dispozici jsou permanentky Kruhu přátel hudby či předplatitelských skupin Rolnička a Čtyřlístek. Lákadlem k zakoupení předplatného je i nabídka kupónu, který umožňuje získat volný vstup na jiná vystoupení v rámci abonentních skupin.</w:t>
      </w:r>
    </w:p>
    <w:p>
      <w:pPr/>
      <w:r>
        <w:rPr/>
        <w:t xml:space="preserve">Pavel Bártek, ředitel Beskydského divadla:</w:t>
      </w:r>
      <w:r>
        <w:rPr>
          <w:i w:val="1"/>
          <w:iCs w:val="1"/>
        </w:rPr>
        <w:t xml:space="preserve"> "Chtěl bych našim divákům jenom připomenout, že pokladna bude opět otevřena a prodej předplatného bude pokračovat od 24. srpna a uzávěrka by měla být 18. září letošního roku. Kromě skupiny D, která byla v minulé sezóně vyprodána a kde bude asi jenom velmi málo možných abonentek volných, tak v ostatních skupinách jsou místa, která můžeme nabídnout."</w:t>
      </w:r>
    </w:p>
    <w:p>
      <w:pPr/>
      <w:r>
        <w:rPr/>
        <w:t xml:space="preserve">Vůbec první vystoupení po prázdninách je ale na programu už v pátek 4. září. Divákům se představí umělci z partnerského Epinalu a místní Soubor lidových písní a tanců Javorník.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44/divadlo-se-pripravuje-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2026-06-13T09:44:34+02:00</dcterms:created>
  <dcterms:modified xsi:type="dcterms:W3CDTF">2026-06-13T09:44:34+02:00</dcterms:modified>
</cp:coreProperties>
</file>

<file path=docProps/custom.xml><?xml version="1.0" encoding="utf-8"?>
<Properties xmlns="http://schemas.openxmlformats.org/officeDocument/2006/custom-properties" xmlns:vt="http://schemas.openxmlformats.org/officeDocument/2006/docPropsVTypes"/>
</file>