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kurzy pořádá Fit Sport Havířov</w:t>
      </w:r>
    </w:p>
    <w:p>
      <w:pPr/>
      <w:r>
        <w:rPr/>
        <w:t xml:space="preserve">Lenka Mišičková, organizátorka: </w:t>
      </w:r>
      <w:r>
        <w:rPr>
          <w:i w:val="1"/>
          <w:iCs w:val="1"/>
        </w:rPr>
        <w:t xml:space="preserve">"V letošním roce je to první ročník a dneska tady přivítáme i policisty, kteří nám řeknou, jak se bezpečně obléci do chráničů, do helmy, jakým způsobem se chovat v silničním provozu."</w:t>
      </w:r>
    </w:p>
    <w:p>
      <w:pPr/>
      <w:r>
        <w:rPr/>
        <w:t xml:space="preserve">Strážnice městské policie nejenže dětem řekla, jakou výbavu by měl bruslař mít, kde a jak bezpečně jezdit, ale také předvedla praktickou ukázku toho, co se vše na bruslích dá dělat. Nechyběl ani nácvik pádu. Ty už děti, jak se ukázalo, umí zvládat.</w:t>
      </w:r>
    </w:p>
    <w:p>
      <w:pPr/>
      <w:r>
        <w:rPr/>
        <w:t xml:space="preserve">Preventisté měli s sebou i služebního psa. Děti se například dověděly, jak se mají chovat, pokud by na ně chtěl nějaký pes zaútočit. Seznámily se také s dopravními značkami a pomůckami strážníků. Za pěkného počasí na děti čeká další překvapení.</w:t>
      </w:r>
    </w:p>
    <w:p>
      <w:pPr/>
      <w:r>
        <w:rPr/>
        <w:t xml:space="preserve">Lenka Mišičková, organizátorka: </w:t>
      </w:r>
      <w:r>
        <w:rPr>
          <w:i w:val="1"/>
          <w:iCs w:val="1"/>
        </w:rPr>
        <w:t xml:space="preserve">"Chceme si udělat na inlinech výlet do aquaparku na Olešné ve Frýdku-Místku, případně pokud vyjde počasí, jsme domluveni s hasiči nahlídnout do tajů hasičského řemesla."</w:t>
      </w:r>
    </w:p>
    <w:p>
      <w:pPr/>
      <w:r>
        <w:rPr/>
        <w:t xml:space="preserve">Bruslař by měl mít vždy na paměti, že je vlasně chodec a podle toho se i chovat.</w:t>
      </w:r>
    </w:p>
    <w:p>
      <w:pPr/>
      <w:r>
        <w:rPr/>
        <w:t xml:space="preserve">Jana Bendová, strážnice MP Havířov: </w:t>
      </w:r>
      <w:r>
        <w:rPr>
          <w:i w:val="1"/>
          <w:iCs w:val="1"/>
        </w:rPr>
        <w:t xml:space="preserve">„Dávat pozor na chodce, upozorňovat je dopředu, prevence, co se týče jeho osoby. Mít chrániče, mít reflexní vestu nebo reflexní materiály, aby byl vidět v šeru. Upozorňovat chodce, že jede, třeba mírným klepnutím chráničů nebo zvonečkem, aby ti chodci nám mohli trochu uhnout. Poděkovat těm chodcům, aby věděli, že inline bruslaři jsou vlasně přátelé, že to není někdo, kdo je na chodníku ohrožuje."</w:t>
      </w:r>
    </w:p>
    <w:p>
      <w:pPr/>
      <w:r>
        <w:rPr/>
        <w:t xml:space="preserve">Anketa, účastníci příměstského tábora: 1. </w:t>
      </w:r>
      <w:r>
        <w:rPr>
          <w:i w:val="1"/>
          <w:iCs w:val="1"/>
        </w:rPr>
        <w:t xml:space="preserve">„Já když jsem se učil na bruslích, tak jsem měl na zadku přivázaný polštář."</w:t>
      </w:r>
      <w:r>
        <w:rPr/>
        <w:t xml:space="preserve"> 2. </w:t>
      </w:r>
      <w:r>
        <w:rPr>
          <w:i w:val="1"/>
          <w:iCs w:val="1"/>
        </w:rPr>
        <w:t xml:space="preserve">"Padat umím a učím se v parku." </w:t>
      </w:r>
      <w:r>
        <w:rPr/>
        <w:t xml:space="preserve">3.  </w:t>
      </w:r>
      <w:r>
        <w:rPr>
          <w:i w:val="1"/>
          <w:iCs w:val="1"/>
        </w:rPr>
        <w:t xml:space="preserve">„Bruslit se může jenom na chodníku, na cestě by nás mohlo srazit auto."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564/inline-kurzy-porada-fit-sport-havi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2026-04-11T15:53:23+02:00</dcterms:created>
  <dcterms:modified xsi:type="dcterms:W3CDTF">2026-04-11T15:53:23+02:00</dcterms:modified>
</cp:coreProperties>
</file>

<file path=docProps/custom.xml><?xml version="1.0" encoding="utf-8"?>
<Properties xmlns="http://schemas.openxmlformats.org/officeDocument/2006/custom-properties" xmlns:vt="http://schemas.openxmlformats.org/officeDocument/2006/docPropsVTypes"/>
</file>