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lidem v Příboru nedodal slíbené dřevo</w:t>
      </w:r>
    </w:p>
    <w:p>
      <w:pPr/>
      <w:r>
        <w:rPr/>
        <w:t xml:space="preserve">Muž lidem sliboval dřevo za mnohem nižší cenu než je k mání například na pile. O zákazníky tak neměl nouzi. Místo dodaného palivového dřeva na zimu je ale pořádně napálil.</w:t>
      </w:r>
    </w:p>
    <w:p>
      <w:pPr/>
      <w:r>
        <w:rPr/>
        <w:t xml:space="preserve">Petr Gřes, PIS PČR Nový Jičín: “Podle dosavadních zjištění nabízel palivové dříví od měsíce srpna letošního roku. V jednom případě zůstal poškozenému příjmový doklad na částku deset tisíc korun, v dalších případech na částky menší.”</w:t>
      </w:r>
    </w:p>
    <w:p>
      <w:pPr/>
      <w:r>
        <w:rPr/>
        <w:t xml:space="preserve">Kriminalisté brzy zjistili, o koho se jedná. Podezřelým je muž z Novojičínska. Jeho výhodné nabídce uvěřilo více lidí, všem ale zůstal v ruce jen falešný doklad. To je jediné, co mohou skutečně spálit.</w:t>
      </w:r>
    </w:p>
    <w:p>
      <w:pPr/>
      <w:r>
        <w:rPr/>
        <w:t xml:space="preserve">Petr Gřes, PIS PČR Nový Jičín: “Policisté prověřují jednání třiačtyřicetiletého muže z Novojičínska s podezřením ze spáchání trestného činu podvodu. Je možné, že poškozených bude mnohem více. Zda je tomu skutečně tak, ukáže až další policejní vyšetřování.”</w:t>
      </w:r>
    </w:p>
    <w:p>
      <w:pPr/>
      <w:r>
        <w:rPr/>
        <w:t xml:space="preserve">Policisté v Moravskoslezském kraji od ledna letošního roku vyšetřují více než dvě stovky podvodů. Největší počet jich mají na svědomí právě recidivisté, stejně jako u toho případu. Škody, které způsobili, jsou za téměř 50 milionů korun. Dřevo, které lidem slíbil podvodník v Příboru, už stoprocentně neuvidí. Pokud jste s ním také jednali, policii pomohou vaše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29/podvodnik-lidem-v-priboru-nedodal-slibene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2026-05-31T10:56:09+02:00</dcterms:created>
  <dcterms:modified xsi:type="dcterms:W3CDTF">2026-05-31T10:56:09+02:00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