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ve třídění bioodpadu náskok</w:t>
      </w:r>
    </w:p>
    <w:p>
      <w:pPr/>
      <w:r>
        <w:rPr/>
        <w:t xml:space="preserve">Nové předpisy ministerstva životního prostředí Karvinou nezaskočily, bioodpad se tady sváží už od roku 2006. Službu od té doby město neustále vylepšuje, například v roce 2011 pořídilo pro domkaře speciální nádoby a koupilo i nový svozový vůz.</w:t>
      </w:r>
    </w:p>
    <w:p>
      <w:pPr/>
      <w:r>
        <w:rPr/>
        <w:t xml:space="preserve">Zbyněk Gajdacz, ředitel Technických služeb Karviná: “Mezi občany už máme dneska rozmístěno 3600 nádob především v rozptýlené zástavbě.”</w:t>
      </w:r>
    </w:p>
    <w:p>
      <w:pPr/>
      <w:r>
        <w:rPr/>
        <w:t xml:space="preserve">Na svoz bioodpadu si domkaři už zvykli a je o něj velký zájem. Od dubna se nově budou moci ke třídění přidat i lidé žijící na sídlištích, kde v deseti lokalitách přibudou nové bionádoby. Do nich mohou lidé vhazovat bioodpad z domácností.</w:t>
      </w:r>
    </w:p>
    <w:p>
      <w:pPr/>
      <w:r>
        <w:rPr/>
        <w:t xml:space="preserve">Lukáš Raszyk, náměstek primátora: “Doufáme, že toho odpadu vybereme daleko víc a budeme ten odpad dál třídit, čímž slevníme celé fungování odpadového hospodářství města.”</w:t>
      </w:r>
    </w:p>
    <w:p>
      <w:pPr/>
      <w:r>
        <w:rPr/>
        <w:t xml:space="preserve">Ročně svoz bioodpadu stojí Karvinou 2 milióny korun, Vloni město do kompostárny odvezlo od občanů přes 1800 tun bioodpadu, z údržby městské zeleně, kterou také zajišťují technické služby, to bylo dalších 1000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624/karvina-ma-ve-trideni-bioodpadu-nask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2026-06-21T07:25:28+02:00</dcterms:created>
  <dcterms:modified xsi:type="dcterms:W3CDTF">2026-06-21T07:25:28+02:00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