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p>
      <w:pPr/>
      <w:r>
        <w:rPr/>
        <w:t xml:space="preserve">Frýdeckomístecké sídliště Nová osada prochází celkovou rekonstrukcí a obnovou od minulého roku. V říjnu dokončili pracovníci Technických služeb první etapu, která se týkala ulice J. Hakena. Od listopadu probíhala druhá etapa, v rámci které došlo k úpravě ulice J. Kaluse. Počátkem dubna se na sídlišti začalo s třetí etapou, která zahrnovala úplnou obnovu ulice S. K. Neumanna.</w:t>
      </w:r>
    </w:p>
    <w:p>
      <w:pPr/>
      <w:r>
        <w:rPr/>
        <w:t xml:space="preserve">Michal Rylko, místopředseda představenstva TS F-M: “V rámci rekonstrukce ulice S. K. Neumanna byla provedena výstavba odvodnění, tedy nová dešťová kanalizace. Byly provedeny přeložky hlavního vodovodního řádu i přípojek. Dále bylo postaveno nové veřejné osvětlení a byly zpevněny všechny plochy.”</w:t>
      </w:r>
    </w:p>
    <w:p>
      <w:pPr/>
      <w:r>
        <w:rPr/>
        <w:t xml:space="preserve">Sídliště Nová osada volalo po rekonstrukci už dlouhou dobu. Původní výstavba zde byla provedena někdy v sedmdesátých letech a od té doby se toho na sídlišti mnoho neudělalo.</w:t>
      </w:r>
    </w:p>
    <w:p>
      <w:pPr/>
      <w:r>
        <w:rPr/>
        <w:t xml:space="preserve">Karel Deutscher (ČSSD), náměstek primátora města Frýdku-Místku: “Bohužel tam nikdy nebyly udělány chodníky ani žádné parkovací plochy. Ten stav tam byl velmi neutěšený.”</w:t>
      </w:r>
    </w:p>
    <w:p>
      <w:pPr/>
      <w:r>
        <w:rPr/>
        <w:t xml:space="preserve">Rekonstrukce ulice S. K. Neumanna a zároveň celého sídliště by měla být hotova do konce července. Na podzim zde pracovníci Technických služeb provedou ještě sadové úpravy, které se v letních měsících dělat nedají. Celkové náklady na rekonstrukci vyšly zhruba na deset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442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2026-04-18T11:43:28+02:00</dcterms:created>
  <dcterms:modified xsi:type="dcterms:W3CDTF">2026-04-18T11:43:28+02:00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