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19.10.2015,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je po letech opět mužský basketbal</w:t>
      </w:r>
    </w:p>
    <w:p>
      <w:pPr/>
      <w:r>
        <w:rPr/>
        <w:t xml:space="preserve">Podnět k založení basketbalového oddílu vzešel od samotných bývalých hráčů. Jejich tehdejší trenéři s nápadem ochotně souhlasili. </w:t>
      </w:r>
    </w:p>
    <w:p>
      <w:pPr/>
      <w:r>
        <w:rPr/>
        <w:t xml:space="preserve">Jiří Svoboda, trenér: „Naši bývalí odchovanci, kteří odešli po středních školách  na vysokou, tak chtěli, abychom založili jakoby basket pro muže a tak  to vlastně vzniklo.“</w:t>
      </w:r>
    </w:p>
    <w:p>
      <w:pPr/>
      <w:r>
        <w:rPr/>
        <w:t xml:space="preserve">Dalimil Morys, trenér: „Poslední ní zápasy se hrály tak před šesti lety. Počítám tak třetina kluků, co je tady dneska , tak s tím i končili tady. No a kluci se vlastně teprve letos seznamují a zkouší si to.“</w:t>
      </w:r>
    </w:p>
    <w:p>
      <w:pPr/>
      <w:r>
        <w:rPr/>
        <w:t xml:space="preserve">Hráči ani trenéři nepočítají s nějakým okamžitým oslnivým úspěchem. Potřebují se nejdřív sehrát a hlavně si chtějí zahrát. </w:t>
      </w:r>
    </w:p>
    <w:p>
      <w:pPr/>
      <w:r>
        <w:rPr/>
        <w:t xml:space="preserve">Dalimil Morys, trenér: „No uvidíme. My ani nevíme vůbec, jak na tom jsme, protože tady, když se podívá člověk na ty kluky, tak si je pamatuje maximálně fakt před pěti před deseti lety. Od té doby to někteří ani nedrželi v ruce, jo a abych pravdu řekl, tak možná ta základní pětka nebo ta základní sestava se možná vidí dneska poprvé, takže oni se spíš takhle oťukávají akorát.“</w:t>
      </w:r>
    </w:p>
    <w:p>
      <w:pPr/>
      <w:r>
        <w:rPr/>
        <w:t xml:space="preserve">Jiří Svoboda, trenér: „Je to náš první domácí zápas, takže sbíráme zkušenosti a chlapi se vlastně učí.“  </w:t>
      </w:r>
    </w:p>
    <w:p>
      <w:pPr/>
      <w:r>
        <w:rPr/>
        <w:t xml:space="preserve">Petr Grenar, basketbalista: „Bylo to zajímavé, ale neměli jsme zkušenosti a nebyli jsme ještě úplně sehraní, takže to nebylo úplně podle našich představ. </w:t>
      </w:r>
    </w:p>
    <w:p>
      <w:pPr/>
      <w:r>
        <w:rPr/>
        <w:t xml:space="preserve">O příznivce a fanoušky nebudou mít bruntálští basketbalisté zřejmě nouzi. </w:t>
      </w:r>
    </w:p>
    <w:p>
      <w:pPr/>
      <w:r>
        <w:rPr/>
        <w:t xml:space="preserve">Pavla Švajdová, bruntálská basketbalistka: „Jsem ráda, že k nám ženám konečně přibyli i muži, že.“</w:t>
      </w:r>
    </w:p>
    <w:p>
      <w:pPr/>
      <w:r>
        <w:rPr/>
        <w:t xml:space="preserve">Veronika Balušková, bruntálská basketbalistka: „No jako mužský basket on je rychlejší jak ženský a i tvrdší a mně se právě tím líbí, že je to tvrdší a takové rychlejší.“</w:t>
      </w:r>
    </w:p>
    <w:p>
      <w:pPr/>
      <w:r>
        <w:rPr/>
        <w:t xml:space="preserve">První zápas dopadl podle předpokladu. Bruntálští basketbalisté podlehli týmu z Hlučína.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9030/v-bruntale-je-po-letech-opet-muzsky-basket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2026-07-03T19:13:34+02:00</dcterms:created>
  <dcterms:modified xsi:type="dcterms:W3CDTF">2026-07-03T19:13:34+02:00</dcterms:modified>
</cp:coreProperties>
</file>

<file path=docProps/custom.xml><?xml version="1.0" encoding="utf-8"?>
<Properties xmlns="http://schemas.openxmlformats.org/officeDocument/2006/custom-properties" xmlns:vt="http://schemas.openxmlformats.org/officeDocument/2006/docPropsVTypes"/>
</file>