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3.11.2015, 11:56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Novojičínské děti vytvořily “Kouzlo vánoc”</w:t>
      </w:r>
    </w:p>
    <w:p>
      <w:pPr/>
      <w:r>
        <w:rPr/>
        <w:t xml:space="preserve">Výstava dětských vánočních prací probíhá v Novém Jičíně letos počtvrté. V minulých letech tvořili malí výtvarníci na přesně zadané téma anděly, čerty nebo zdobili stromečky. </w:t>
      </w:r>
    </w:p>
    <w:p>
      <w:pPr/>
      <w:r>
        <w:rPr/>
        <w:t xml:space="preserve">Letošní motiv je jednoduchý, ale výstižný “Kouzlo vánoc”. </w:t>
      </w:r>
    </w:p>
    <w:p>
      <w:pPr/>
      <w:r>
        <w:rPr/>
        <w:t xml:space="preserve">“Tyto výstavy, jejich cílem nebo myšlenkou bylo nejen vytvořit tradici setkávání se v předvánočním období, ale také načerpání inspirace, prezentace tvořivosti, šikovnosti a fantazie dětí z různých školských zařízení našeho města a jeho okolí,” uvedla Alice Šimíčková, zástupkyně ředitele ZŠ Tyršova Nový Jičín.  </w:t>
      </w:r>
    </w:p>
    <w:p>
      <w:pPr/>
      <w:r>
        <w:rPr/>
        <w:t xml:space="preserve">Svá díla s atmosférou vánoc začínají děti v hodinách výtvarné výchovy tvořit už na začátku školního roku. </w:t>
      </w:r>
    </w:p>
    <w:p>
      <w:pPr/>
      <w:r>
        <w:rPr/>
        <w:t xml:space="preserve">“Ony jsou nadšené už v září, ony už dětí ví, že ta výstava se pořádá, už v září ví, že ta výstava v průběhu listopadu prosince bude,” poznamenala Alice Šimíčková. </w:t>
      </w:r>
    </w:p>
    <w:p>
      <w:pPr/>
      <w:r>
        <w:rPr/>
        <w:t xml:space="preserve">“Je strašně příjemné vidět, jak děti za ten rok na sobě pracují, i s učitelkami a vytvořili úplně nádherné věci, symboliku, tradiční věci, co se týkají vánoc,” doplnila  Lenka Domitrová z  Městského kulturního střediska Nový Jičín</w:t>
      </w:r>
    </w:p>
    <w:p>
      <w:pPr/>
      <w:r>
        <w:rPr/>
        <w:t xml:space="preserve">Základní myšlenkou letošní dětské výstavy jsou tedy jednoduše české vánoční tradice -  betlémy, svícny a třeba i pečení cukroví, jehož vůně se výstavní síni na Staré poště line už teď v listopadu.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9120/novojicinske-deti-vytvorily-kouzlo-van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2026-05-02T04:01:19+02:00</dcterms:created>
  <dcterms:modified xsi:type="dcterms:W3CDTF">2026-05-02T04:01:19+02:00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