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hrací plochy ve městě</w:t>
      </w:r>
    </w:p>
    <w:p>
      <w:pPr/>
      <w:r>
        <w:rPr/>
        <w:t xml:space="preserve">Žáci a jejich tělocvikáři ze Základní školy Majakovského si budou hodiny tělesné výchovy užívat naplno. Tento týden se právě tady slavnostně otevřelo moderní venkovní sportoviště.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"U ZŠ Majakovského. Ta stavba nás stála zhruba 7 milionů korun, je tam nové venkovní hřiště, krásné, myslím si, že děti i mládež toto hřiště využijí."</w:t>
      </w:r>
    </w:p>
    <w:p>
      <w:pPr/>
      <w:r>
        <w:rPr/>
        <w:t xml:space="preserve">Dřívější hřiště již nevyhovovalo kvalitou terénu, dráha byla asfaltová a nerovné bylo i hřiště pro míčové hry.</w:t>
      </w:r>
    </w:p>
    <w:p>
      <w:pPr/>
      <w:r>
        <w:rPr/>
        <w:t xml:space="preserve">Martin Kopecký, tělocvikář: </w:t>
      </w:r>
      <w:r>
        <w:rPr>
          <w:i w:val="1"/>
          <w:iCs w:val="1"/>
        </w:rPr>
        <w:t xml:space="preserve">"Určitě nám to navýší kvalitu výuky a samozřejmě i v mimoškolních aktivitách a případně i v odpoledních hodinách ta mládež z okolí může bohatě využívat toto hřiště."</w:t>
      </w:r>
    </w:p>
    <w:p>
      <w:pPr/>
      <w:r>
        <w:rPr/>
        <w:t xml:space="preserve">Pavel Michalička, žák ZŠ Majakovského: </w:t>
      </w:r>
      <w:r>
        <w:rPr>
          <w:i w:val="1"/>
          <w:iCs w:val="1"/>
        </w:rPr>
        <w:t xml:space="preserve">"Bude se tu hrát dobře fotbal, minule tu byly vypadlé branky, byla tady dlouhá tráva."</w:t>
      </w:r>
    </w:p>
    <w:p>
      <w:pPr/>
      <w:r>
        <w:rPr/>
        <w:t xml:space="preserve">Součástí nového areálu je i velká světelná časomíra. Martin Kopecký, tělocvikář:</w:t>
      </w:r>
      <w:r>
        <w:rPr>
          <w:i w:val="1"/>
          <w:iCs w:val="1"/>
        </w:rPr>
        <w:t xml:space="preserve"> "Skvělá věc, protože děti v rámci soutěživosti velmi bedlivě sledují výsledky, skóre, všechny údaje."</w:t>
      </w:r>
    </w:p>
    <w:p>
      <w:pPr/>
      <w:r>
        <w:rPr/>
        <w:t xml:space="preserve">Daniel Jóba, žák ZŠ Majakovského: </w:t>
      </w:r>
      <w:r>
        <w:rPr>
          <w:i w:val="1"/>
          <w:iCs w:val="1"/>
        </w:rPr>
        <w:t xml:space="preserve">"Ta časomíra je skvělá, určitě jí využijeme basketbalu."</w:t>
      </w:r>
    </w:p>
    <w:p>
      <w:pPr/>
      <w:r>
        <w:rPr/>
        <w:t xml:space="preserve">Do školství se letos investovala rekordně vysoká částka, za kterou se mimo jiné opravují i budovy škol a jejich vybavení. Venkovní úpravy hřišť se kromě základní školy Majakovského, dočkají ještě další školy.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"Dále se nám podařilo zrealizovat akci u ZŠ Dělnická, kde venkovní hřiště zakrýváme, aby byl provoz celoroční, tady je investice kolem 4 milionů korun a v neposlední řadě jsme prováděli investici na ZŠ Družba za zhruba 6 milionů korun, kde vzniknou volejbalové kurty a zázemí pro děti ze základní školy a sportovce."</w:t>
      </w:r>
    </w:p>
    <w:p>
      <w:pPr/>
      <w:r>
        <w:rPr/>
        <w:t xml:space="preserve">Investovalo se i do venkovního prostranství u mateřinek. Kromě ZŠ Žižkovy se letos dočkala nové zahrady i MŠ V Aleji. I tato zahrada, stejně jako u dalších pěti školek ve městě, bude odpoledne sloužit ke hraní pro děti s rodiči.</w:t>
      </w:r>
    </w:p>
    <w:p>
      <w:pPr/>
      <w:r>
        <w:rPr/>
        <w:t xml:space="preserve">Tímto ale investice do volnočasových aktivit ve městě rozhodně neskončily. Mezi panelovými domy na sídlišti v Karviné-Hranicích vyrostl dětský ráj. Během krátké chvíle tady přibyly tři různé hrací plochy.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"Se nám podařilo získat nadaci z OKD ve výši 1 milionu korun, zbývající část finančních prostředků dofinancovalo město."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"Na to lanové centrum chodíme s klukama. Vždycky skáčeme a blbneme." 2. "Já tu chodím každý den s kamarády, když máme volno a nejraději se houpeme." 3. "Jo, líbí se mi to tu. A nejvíc to lanové centrum." 4. "Jsem, ráda, že tady přibyly ty nové prolézačky. Aspoň tu není jen ten kopec."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"Původní příprava toho hřiště započala před několika lety, ale teď ještě probíhaly výzkumy a ankety a z toho vzešlo vlastně to, že v této lokalitě si zrovna lidé přáli výstavbu dětského hřiště. Věřím, že jsme se trefili do toho, co z té ankety vyšlo."</w:t>
      </w:r>
    </w:p>
    <w:p>
      <w:pPr/>
      <w:r>
        <w:rPr/>
        <w:t xml:space="preserve">Karviná spravuje především na sídlištích celkem 19 klasických dětských hřišť a dětský koutek v zámeckém parku. Ročně provoz a údržba těchto typů hřišť stojí přes půl miliónu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10/nove-hraci-ploch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2026-05-25T18:00:58+02:00</dcterms:created>
  <dcterms:modified xsi:type="dcterms:W3CDTF">2026-05-25T18:00:58+02:00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