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informoval řidiče o Evropském dni bez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9/europe-direct-informoval-ridice-o-evropskem-dni-bez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