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31.12.2009, 06:12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Období zabijaček je tady</w:t>
      </w:r>
    </w:p>
    <w:p>
      <w:pPr/>
      <w:r>
        <w:rPr/>
        <w:t xml:space="preserve">Libor Blahut je povoláním počítačový specialista neboli ajťák. S prasetem si ale poradí stejně dobře, jako s počítačem.</w:t>
      </w:r>
    </w:p>
    <w:p>
      <w:pPr/>
      <w:r>
        <w:rPr/>
        <w:t xml:space="preserve">Libor Blahut:</w:t>
      </w:r>
      <w:r>
        <w:rPr>
          <w:i w:val="1"/>
          <w:iCs w:val="1"/>
        </w:rPr>
        <w:t xml:space="preserve"> "Zabít prase umí každý, ale opařit, aby to nebylo prostě spálené to maso nebo zapařené, tak to je nejdůležitější a potom už jenom ty výrobky podle chuti."</w:t>
      </w:r>
    </w:p>
    <w:p>
      <w:pPr/>
      <w:r>
        <w:rPr/>
        <w:t xml:space="preserve">Domácím zabijačkám pan Libor velí pevnou rukou. Synové David a Lukáš musí pomáhat. David Blahut: </w:t>
      </w:r>
      <w:r>
        <w:rPr>
          <w:i w:val="1"/>
          <w:iCs w:val="1"/>
        </w:rPr>
        <w:t xml:space="preserve">"Míchám krev, řezník nařídil, aby neztuhla."</w:t>
      </w:r>
    </w:p>
    <w:p>
      <w:pPr/>
      <w:r>
        <w:rPr/>
        <w:t xml:space="preserve">Lukáš Blahut: </w:t>
      </w:r>
      <w:r>
        <w:rPr>
          <w:i w:val="1"/>
          <w:iCs w:val="1"/>
        </w:rPr>
        <w:t xml:space="preserve">"Jenom jsem zametal a čistil nožky, což je nejhorší práce."</w:t>
      </w:r>
    </w:p>
    <w:p>
      <w:pPr/>
      <w:r>
        <w:rPr/>
        <w:t xml:space="preserve">Zabijačka je v rodině událost, kolem které se točí plno lidí. Není divu, takový ovárek opravdu není k zahození.</w:t>
      </w:r>
    </w:p>
    <w:p>
      <w:pPr/>
      <w:r>
        <w:rPr/>
        <w:t xml:space="preserve">Rodinná přítelkyně: </w:t>
      </w:r>
      <w:r>
        <w:rPr>
          <w:i w:val="1"/>
          <w:iCs w:val="1"/>
        </w:rPr>
        <w:t xml:space="preserve">"Je to výborné, protože to je vlastně čerstvé a je to posolené, je to na chlebu čerstvém."</w:t>
      </w:r>
    </w:p>
    <w:p>
      <w:pPr/>
      <w:r>
        <w:rPr/>
        <w:t xml:space="preserve">Doma pak celou akci jistí babička s mísou vánočního cukroví. Jiřina Sidková, babička: </w:t>
      </w:r>
      <w:r>
        <w:rPr>
          <w:i w:val="1"/>
          <w:iCs w:val="1"/>
        </w:rPr>
        <w:t xml:space="preserve">"Jsem ráda, že to tady dělají, protože se obnovují vlastně ty vzpomínky, jak jsme zabíjeli s našima rodičema tady. A Libor, můj zeť přebral tento zvyk po svém otci, který byl vynikající řezník."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552/obdobi-zabijacek-je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2026-05-21T13:56:36+02:00</dcterms:created>
  <dcterms:modified xsi:type="dcterms:W3CDTF">2026-05-21T13:56:36+02:00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