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Členky bruntálského klubu seniorů jsou stále aktivní</w:t>
      </w:r>
    </w:p>
    <w:p>
      <w:pPr/>
      <w:r>
        <w:rPr/>
        <w:t xml:space="preserve">Seniorky většinou cvičí v sedě na židlích, protože ne každá zůstala stejně pohyblivá a ohebná jako v mládí.</w:t>
      </w:r>
    </w:p>
    <w:p>
      <w:pPr/>
      <w:r>
        <w:rPr/>
        <w:t xml:space="preserve">Renata Rychlíková, koordinátorka plánu sociálních služeb, terapeutka: </w:t>
      </w:r>
      <w:r>
        <w:rPr>
          <w:i w:val="1"/>
          <w:iCs w:val="1"/>
        </w:rPr>
        <w:t xml:space="preserve">"Využíváme také malých overalů a cvičebních gumiček. Jedná se o cvičení, které je hodně uvolňovací. Je zaměřené na protažení svalových partií tak, aby to členky nezatížilo, protože každá má určité zdravotní problémy a nemůže dělat kdejaký cvik."</w:t>
      </w:r>
    </w:p>
    <w:p>
      <w:pPr/>
      <w:r>
        <w:rPr/>
        <w:t xml:space="preserve">Anketa, členky klubu: </w:t>
      </w:r>
      <w:r>
        <w:rPr>
          <w:i w:val="1"/>
          <w:iCs w:val="1"/>
        </w:rPr>
        <w:t xml:space="preserve">1. "Já su tady poprvé. Dobré." 2. "Dělá nám to velice dobře, jsme spokojení. Dobře, že nás má kdo cvičit." 3. "Dá se to vydržet a doma kolikrát mám chuť to zase zkusit. Prostě to je takový zvláštní pohyb." 4. "Cítím to dobře. Je to výborné pro naše tělo, protože naše kosti jsou takový ztvrdlý, takže je to dobrý cvičení."</w:t>
      </w:r>
    </w:p>
    <w:p>
      <w:pPr/>
      <w:r>
        <w:rPr/>
        <w:t xml:space="preserve">Senioři se mohou přijít do klubu také podívat se na video nebo na přednášku.</w:t>
      </w:r>
    </w:p>
    <w:p>
      <w:pPr/>
      <w:r>
        <w:rPr/>
        <w:t xml:space="preserve">Anna Staňková, správkyně klubu: </w:t>
      </w:r>
      <w:r>
        <w:rPr>
          <w:i w:val="1"/>
          <w:iCs w:val="1"/>
        </w:rPr>
        <w:t xml:space="preserve">"Většinou si to děláme samy. Mimo toho cvičení máme oslavy narozenin našich členek, potom větší akce jsou, že jezdíme dvakrát ročně na zájezdy jednodenní a oslava Dne matek a Vánoční besídka tady bývá. Nejméně tři programy každý měsíc."</w:t>
      </w:r>
    </w:p>
    <w:p>
      <w:pPr/>
      <w:r>
        <w:rPr/>
        <w:t xml:space="preserve">Anketa, členky klubu:</w:t>
      </w:r>
      <w:r>
        <w:rPr>
          <w:i w:val="1"/>
          <w:iCs w:val="1"/>
        </w:rPr>
        <w:t xml:space="preserve"> 1. "Ke kafíčku, na cukrovíčko, na čaj." 2. "A jsme rády, že jsme pohromadě, protože třeba bychom ani nevyšly ven, tak nás to nutí. Jsme tady rády v kolektivu, máme dobrou vedoucí i pomocnice, takže jsme tady spokojené."</w:t>
      </w:r>
    </w:p>
    <w:p>
      <w:pPr/>
      <w:r>
        <w:rPr/>
        <w:t xml:space="preserve">Cvičení a dalších akcí klubu se zúčastňují především jeho členky a členové. Může sem ale přijít každý, kdo má chuť. Program klubu pravidelně zveřejňuje čtrnáctidenník Náš domov.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816/clenky-bruntalskeho-klubu-senioru-jsou-stale-aktiv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2026-04-21T09:25:52+02:00</dcterms:created>
  <dcterms:modified xsi:type="dcterms:W3CDTF">2026-04-21T09:25:52+02:00</dcterms:modified>
</cp:coreProperties>
</file>

<file path=docProps/custom.xml><?xml version="1.0" encoding="utf-8"?>
<Properties xmlns="http://schemas.openxmlformats.org/officeDocument/2006/custom-properties" xmlns:vt="http://schemas.openxmlformats.org/officeDocument/2006/docPropsVTypes"/>
</file>