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Rezervace Franz-Franz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2/rezervace-franzfranz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