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výbava se orlovským strážníkům vyplácí</w:t>
      </w:r>
    </w:p>
    <w:p>
      <w:pPr/>
      <w:r>
        <w:rPr/>
        <w:t xml:space="preserve">Na obrazovce vidíte muže, kteří mezi sebou řeší rozepři. Jeden z nich dokonce před chvílí rozbil výlohu jednoho z obchodů. Po příjezdu strážníků ale nedbají jejich pokynů, aby se zklidnili a jeden z nich dokonce na strážníka suverénně zaútočí.</w:t>
      </w:r>
    </w:p>
    <w:p>
      <w:pPr/>
      <w:r>
        <w:rPr/>
        <w:t xml:space="preserve">"Zvláštní na tom je to, že tito muži mezi sebou měli rozepři a v momentě, kdy k nim přistoupil strážník, tak měli okamžitě společný cíl," říká vedoucí městské policie Roman Galia.</w:t>
      </w:r>
    </w:p>
    <w:p>
      <w:pPr/>
      <w:r>
        <w:rPr/>
        <w:t xml:space="preserve">Útoků v polsední době zaznamenali strážníci opravdu mnoho. Také proto před časem vedení vybavilo policisty novými obrannými i útočnými prostředky.</w:t>
      </w:r>
    </w:p>
    <w:p>
      <w:pPr/>
      <w:r>
        <w:rPr/>
        <w:t xml:space="preserve">"Do toho vybavení jsme šli z toho důvodu, že opravdu narůstá agrese a napadání úředních osob v obecné rovině, tedy ne jenom strážníků," potvrzuje Roman Galia.</w:t>
      </w:r>
    </w:p>
    <w:p>
      <w:pPr/>
      <w:r>
        <w:rPr/>
        <w:t xml:space="preserve">Městská policie v současnosti představila koncepci, ve které zpracovává důležité kroky, které chce nově nebo nadále realizovat v oblasti pořádku ve městě.</w:t>
      </w:r>
    </w:p>
    <w:p>
      <w:pPr/>
      <w:r>
        <w:rPr/>
        <w:t xml:space="preserve">"Jedná se například o již známý projekt asistentů prevence kriminality, byli to také domovníci preventisté v některých městských domech. Pak je to samozřejmě náš známý kamerový systém, forenzní značení jízdních kol, které hodláme realizovat i v letošním roce," říká David Pěntka, pracovník v oblasti prevence Městské policie Orlová.</w:t>
      </w:r>
    </w:p>
    <w:p>
      <w:pPr/>
      <w:r>
        <w:rPr/>
        <w:t xml:space="preserve">Právě majetková trestná činnost je zatím v Orlové nejrozšířenější. Kromě běžných krádeží se stejně jako v jiných městech strážníci často potýkají s krádežemi vozů značky Škoda Octavia. V rámci koncepce si proto strážníci vytyčili místa ve městě, kde dochází k trestným činům nejčastěji, právě na ty teď zaměřují svou pozornost.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860/nova-vybava-se-orlovskym-straznikum-vyp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2026-06-18T04:42:10+02:00</dcterms:created>
  <dcterms:modified xsi:type="dcterms:W3CDTF">2026-06-18T04:42:10+02:00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