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Pavel Barkoci z Karviné se obnovy procesu nedočkal</w:t>
      </w:r>
    </w:p>
    <w:p>
      <w:pPr/>
      <w:r>
        <w:rPr/>
        <w:t xml:space="preserve">Před budovu Okresního soudu v Karviné dorazil osmapadesátiletý Pavel Barkoci s nadějí, že konečně uspěje a jeho případ z roku 1994 bude znovu otevřen. Tvrdí, že strávil devět let ve vězení za loupežné přepadení, které nespáchal. </w:t>
      </w:r>
    </w:p>
    <w:p>
      <w:pPr/>
      <w:r>
        <w:rPr/>
        <w:t xml:space="preserve">Pavel Barkoci, žadatel o obnovu procesu: “Zadostiučinění pro mě bude to, že tu obnovu povolí, že budou i po těch letech ty lidi stíhat, kteří mě křivě obvinili, kteří zneužili svou pravomoc. Jde o to abych se očistil.”</w:t>
      </w:r>
    </w:p>
    <w:p>
      <w:pPr/>
      <w:r>
        <w:rPr/>
        <w:t xml:space="preserve">Verdikt po několikahodinovém jednání, ve kterém se četly všechny Barkociho podané žádosti, stížnosti a protokoly z různých časových období, zněl ale zamítavě.</w:t>
      </w:r>
    </w:p>
    <w:p>
      <w:pPr/>
      <w:r>
        <w:rPr/>
        <w:t xml:space="preserve">Hana Raszyková, soudkyně: “Ani v současné době nebyl podán žádný nový návrh na povolení obnovy, nebyl podán žádný důkaz, který by nebyl znám soudu, když rozhodoval v prvém stupni.”</w:t>
      </w:r>
    </w:p>
    <w:p>
      <w:pPr/>
      <w:r>
        <w:rPr/>
        <w:t xml:space="preserve">Rozhodnutí soudu Pavla Barkociho zklamalo, na místě si podal další stížnost.</w:t>
      </w:r>
    </w:p>
    <w:p>
      <w:pPr/>
      <w:r>
        <w:rPr/>
        <w:t xml:space="preserve">Pavel Barkoci, občan: “Jsem z toho znechucený a bohužel budu bojovat dál, podal sem si stížnost, nemůžu to tak nechat. A nakonec můj právník to potvrdil, nelhal by právník ani já, nedělal bych ze sebe hlupáka, když oni ho ze mě dělají dvacet dva let.”</w:t>
      </w:r>
    </w:p>
    <w:p>
      <w:pPr/>
      <w:r>
        <w:rPr/>
        <w:t xml:space="preserve">Dlouholetý boj Barkociho psychicky hodně vysiluje. Na svůj případ upozorňoval například v roce 2012, kdy držel před soudem hladovku, nyní chce zkusit požádat o audienci u prezidenta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017/pavel-barkoci-z-karvine-se-obnovy-procesu-nedoc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2026-04-16T07:43:34+02:00</dcterms:created>
  <dcterms:modified xsi:type="dcterms:W3CDTF">2026-04-16T07:43:34+02:00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