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6.4.2016,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Festival pedagogické inspirace</w:t>
      </w:r>
    </w:p>
    <w:p>
      <w:pPr/>
      <w:r>
        <w:rPr/>
        <w:t xml:space="preserve">Učitelé a pedagogičtí experti ze všech koutů republiky navštívili 3. ročník Festivalu pedagogické inspirace Didaktika magna, který se konal na Základní škole Mendelova. </w:t>
      </w:r>
    </w:p>
    <w:p>
      <w:pPr/>
      <w:r>
        <w:rPr/>
        <w:t xml:space="preserve">Bohumil Zmrzlík, ředitel ZŠ a MŠ Mendelova: “Je to taková akce, při které jsou tři složky, nejdříve společné jednání, potom jsou hosté pozváni do otevřených hodin, do výuky, kde dělají rozbor těchto hodin a nakonec probíhají dílny.”</w:t>
      </w:r>
    </w:p>
    <w:p>
      <w:pPr/>
      <w:r>
        <w:rPr/>
        <w:t xml:space="preserve">Festivalu se zúčastnilo 180 pedagogů z celé republiky, kteří si vyslechli experty na čtenářství.</w:t>
      </w:r>
    </w:p>
    <w:p>
      <w:pPr/>
      <w:r>
        <w:rPr/>
        <w:t xml:space="preserve">Hana Košťálová, programová ředitelka projektu Pomáháme školám k úspěchu: “Dobrý čtenář není manipulovatelný, rozumí tomu, jaký záměr má autor, který text pustí do světa a k čemu ho chce přimět a je ostražitý.”</w:t>
      </w:r>
    </w:p>
    <w:p>
      <w:pPr/>
      <w:r>
        <w:rPr/>
        <w:t xml:space="preserve">Letos byl součástí festivalu i projekt Pomáháme školám k úspěchu.</w:t>
      </w:r>
    </w:p>
    <w:p>
      <w:pPr/>
      <w:r>
        <w:rPr/>
        <w:t xml:space="preserve">Vít Beran, ředitel ZŠ Kunratice, Praha: “V projektu Pomáháme školám k úspěchu se hodně věnujeme rozvoji čtenářské gramotnosti a já jsem si vybral dílny, které se zaměřují na čtenářství v předmětu a protože jsem přírodopisec, tak na hodiny přírodopisu a chci načerpat zkušenosti kolegů jak rozvíjí čtenářství v hodinách přírodopisu.”</w:t>
      </w:r>
    </w:p>
    <w:p>
      <w:pPr/>
      <w:r>
        <w:rPr/>
        <w:t xml:space="preserve">ZŠ a MŠ Mendelova se do projektu Pomáháme školám k úspěchu zapojila jako jedna z prvních škol před šesti lety.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397/v-karvine-se-konal-festival-pedagogicke-inspi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2026-05-02T04:01:27+02:00</dcterms:created>
  <dcterms:modified xsi:type="dcterms:W3CDTF">2026-05-02T04:01:27+02:00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