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4.10.2010, 05:35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Křižovatka na Klášterní ulici v Orlové se konečně dočká úpravy</w:t>
      </w:r>
    </w:p>
    <w:p>
      <w:pPr/>
      <w:r>
        <w:rPr/>
        <w:t xml:space="preserve">Situaci se město Orlová snaží řešit již několik let od doby, co se po několika nehodách na radnici začali obracet sami místní obyvatelé. Majitelem cesty je Ředitelství silnic a dálnic České republiky, které ale nikdy nenašlo finance na to, aby nebezpečnou křižovatku začalo řešit. Město tak nakonec celou akci vzalo na svá bedra.</w:t>
      </w:r>
    </w:p>
    <w:p>
      <w:pPr/>
      <w:r>
        <w:rPr/>
        <w:t xml:space="preserve">Radislav Mojžíšek (SNK-ED), místostarosta Orlové: </w:t>
      </w:r>
      <w:r>
        <w:rPr>
          <w:i w:val="1"/>
          <w:iCs w:val="1"/>
        </w:rPr>
        <w:t xml:space="preserve">„Takže nakonec jsme se dohodli tak, že na základě požadavků občanů se celé akce ujme město a Ředitelství silnic a dálnic nebude s realizací dělat žádné problémy. Byla zpracována studie, která nejprve navrhovala kruhový objezd. Pak se ale ukázalo, že by po zásahu do svahu mohlo dojít k ujíždění terénu. Situace se tak nakonec bude řešit za pomocí světelné signalizace."</w:t>
      </w:r>
    </w:p>
    <w:p>
      <w:pPr/>
      <w:r>
        <w:rPr/>
        <w:t xml:space="preserve">Vše se tedy zdálo být v pořádku. Akci ale začaly brzdit další nečekané komplikace.</w:t>
      </w:r>
    </w:p>
    <w:p>
      <w:pPr/>
      <w:r>
        <w:rPr/>
        <w:t xml:space="preserve">Radislav Mojžíšek (SNK-ED), místostarosta Orlové: </w:t>
      </w:r>
      <w:r>
        <w:rPr>
          <w:i w:val="1"/>
          <w:iCs w:val="1"/>
        </w:rPr>
        <w:t xml:space="preserve">„Zjistilo se, že část pozemků patří církvi. A tam je to velice složité. Vedli jsme tak asi rok a půl jednání s Krajským úřadem, Úřadem pro zastupování  majetku státu a s dalšími, jak z této situace vybřednout. To se nakonec v těchto týdnech podařilo dotáhnout do konce a mohlo být vydáno územní rozhodnutí."</w:t>
      </w:r>
    </w:p>
    <w:p>
      <w:pPr/>
      <w:r>
        <w:rPr/>
        <w:t xml:space="preserve">Po letech  jednání a snahy se tak nyní vše blíží k cíli. Jak se zdá, nic už nebude bránit vydání stavebního povolení a zahájení akce, na jejímž konci bude bezpečnější křižovatka.</w:t>
      </w:r>
    </w:p>
    <w:p>
      <w:pPr/>
      <w:r>
        <w:rPr/>
        <w:t xml:space="preserve">Radislav Mojžíšek (SNK-ED), místostarosta Orlové: </w:t>
      </w:r>
      <w:r>
        <w:rPr>
          <w:i w:val="1"/>
          <w:iCs w:val="1"/>
        </w:rPr>
        <w:t xml:space="preserve">„Město má vyčleněny i finanční prostředky.  Je to 5 milionů korun, které by na realizaci měly stačit. Pokud už tedy vše půjde normálně, měli by se řidiči od jara příštího roku dočkat bezpečnějšího průjezdu tohoto místa."</w:t>
      </w:r>
    </w:p>
    <w:p>
      <w:pPr/>
      <w:r>
        <w:rPr/>
        <w:t xml:space="preserve">Od jara příštího roku by tak nebezpečné místo měly řídit semafory.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058/krizovatka-na-klasterni-ulici-v-orlove-se-konecne-docka-u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2026-10-20T10:15:31+02:00</dcterms:created>
  <dcterms:modified xsi:type="dcterms:W3CDTF">2026-10-20T10:15:31+02:00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