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Hodoňovicích lidé stále slaví krmáš</w:t>
      </w:r>
    </w:p>
    <w:p>
      <w:pPr/>
      <w:r>
        <w:rPr/>
        <w:t xml:space="preserve">Pečené husy, koláčky, číše plné vína, nebo piva, tradiční lidová hudba. Tak ve většině vesnic probíhají krmášové zábavy. Nejinak tomu bylo i v Bašce-Hodoňovicích.</w:t>
      </w:r>
    </w:p>
    <w:p>
      <w:pPr/>
      <w:r>
        <w:rPr/>
        <w:t xml:space="preserve">Dajana Zápalková, hodoňovická kronikářka:</w:t>
      </w:r>
      <w:r>
        <w:rPr>
          <w:i w:val="1"/>
          <w:iCs w:val="1"/>
        </w:rPr>
        <w:t xml:space="preserve"> "Krmáš u nás na Lašsku je čistě světská záležitost a slaví se od poloviny srpna do konce listopadu. Takže končí s příchodem adventní doby. Samotné slovo krmáš označuje hody, posvícení na Lašsku."</w:t>
      </w:r>
    </w:p>
    <w:p>
      <w:pPr/>
      <w:r>
        <w:rPr/>
        <w:t xml:space="preserve">Hodoňovickým sálem zněla tradiční lidová hudba od cimbálové muziky Vojtek z Ostravy.</w:t>
      </w:r>
    </w:p>
    <w:p>
      <w:pPr/>
      <w:r>
        <w:rPr/>
        <w:t xml:space="preserve">Lukáš Velký, člen cimbálové muziky: </w:t>
      </w:r>
      <w:r>
        <w:rPr>
          <w:i w:val="1"/>
          <w:iCs w:val="1"/>
        </w:rPr>
        <w:t xml:space="preserve">"Hrajeme lidové, folklórní písničky z okolí Ostravy, Frýdku-Místku. V podstatě zpracováváme Lašský a Valašský folklór."</w:t>
      </w:r>
    </w:p>
    <w:p>
      <w:pPr/>
      <w:r>
        <w:rPr/>
        <w:t xml:space="preserve">I když je dnes krmáš většinou záležitostí jednoho dne, v minulosti probíhal i týden. Na veškerou organizaci těchto slavností si lidé zvolili představitele chasy. Mužům se říkalo stárci, děvčatům stárky.</w:t>
      </w:r>
    </w:p>
    <w:p>
      <w:pPr/>
      <w:r>
        <w:rPr/>
        <w:t xml:space="preserve">Anketa: 1. "Bylo to tu ubožejší, jak už to kdysi bylo. Ale bylo to krásné, možná tak jako dnes. A to v tanci, veselili jsme se, bylo tu veselo, jak na krmáši." 2. "Tak byla ta pečená husa, nebo kačena. Anebo i koblihy se dělaly, to si pamatuji."</w:t>
      </w:r>
    </w:p>
    <w:p>
      <w:pPr/>
      <w:r>
        <w:rPr/>
        <w:t xml:space="preserve">Na krmášové zábavy v beskydské obci Krásná vzpomíná i 64letý Dalibor.</w:t>
      </w:r>
    </w:p>
    <w:p>
      <w:pPr/>
      <w:r>
        <w:rPr/>
        <w:t xml:space="preserve">Dalibor Pindura, pamětník: </w:t>
      </w:r>
      <w:r>
        <w:rPr>
          <w:i w:val="1"/>
          <w:iCs w:val="1"/>
        </w:rPr>
        <w:t xml:space="preserve">"Bydlel jsem do 52. roku na Krásné. Tam se to vždycky slavilo v hospodě U Šigutky. A doma se vždycky muselo navařit, napéct, to bylo dobré."</w:t>
      </w:r>
    </w:p>
    <w:p>
      <w:pPr/>
      <w:r>
        <w:rPr/>
        <w:t xml:space="preserve">Krmáš v Hodoňovicích organizuje každoročně Čenda spolek. Ten už dnes zve na další zábavnou akci.</w:t>
      </w:r>
    </w:p>
    <w:p>
      <w:pPr/>
      <w:r>
        <w:rPr/>
        <w:t xml:space="preserve">Radim Pobuda, člen Čenda spolku: </w:t>
      </w:r>
      <w:r>
        <w:rPr>
          <w:i w:val="1"/>
          <w:iCs w:val="1"/>
        </w:rPr>
        <w:t xml:space="preserve">"Nejbližší akcí Čenda spolku bude Štrůdlování. A bude to boj žen a mužů v upečení správného štrůdlu na sladko, i na slano."</w:t>
      </w:r>
    </w:p>
    <w:p>
      <w:pPr/>
      <w:r>
        <w:rPr/>
        <w:t xml:space="preserve">Hodoňovické štrůdlování přijde 20. listopadu.   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307/v-hodonovicich-lide-stale-slavi-krm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2026-05-16T20:09:13+02:00</dcterms:created>
  <dcterms:modified xsi:type="dcterms:W3CDTF">2026-05-16T20:09:13+02:00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