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služebna v podchodu</w:t>
      </w:r>
    </w:p>
    <w:p>
      <w:pPr/>
      <w:r>
        <w:rPr/>
        <w:t xml:space="preserve">Loňský rok bylo v podchodu, kde je nyní postavená nová policejní služebna, umístěno pouze osm kamer. Kamery však nejsou pohyblivé a zachycují jen konkrétní místa. Kam nedohlédla, tam řádili vandalové, kteří proráželi stropní kazety. Radním došla trpělivost a nechali přímo v podchodu postavit policejní služebnu.</w:t>
      </w:r>
    </w:p>
    <w:p>
      <w:pPr/>
      <w:r>
        <w:rPr/>
        <w:t xml:space="preserve">Václav Buček, ředitel městské policie F-M: </w:t>
      </w:r>
      <w:r>
        <w:rPr>
          <w:i w:val="1"/>
          <w:iCs w:val="1"/>
        </w:rPr>
        <w:t xml:space="preserve">"V těchto dnech jsme zahájili v křížovém podchodu tzv. zkušební provoz. Zkušební v tom, že v nepravidelných časových intervalech, dochází k nepřetržitému hlídání. Jinými slovy, střídají se tam strážníci."</w:t>
      </w:r>
    </w:p>
    <w:p>
      <w:pPr/>
      <w:r>
        <w:rPr/>
        <w:t xml:space="preserve">Anketa, obyvatelé Místku: 1.</w:t>
      </w:r>
      <w:r>
        <w:rPr>
          <w:i w:val="1"/>
          <w:iCs w:val="1"/>
        </w:rPr>
        <w:t xml:space="preserve">"I když tam budou sedět, tak si myslím, že si ti vandalové vždycky najdou cestu."</w:t>
      </w:r>
      <w:r>
        <w:rPr/>
        <w:t xml:space="preserve"> 2.</w:t>
      </w:r>
      <w:r>
        <w:rPr>
          <w:i w:val="1"/>
          <w:iCs w:val="1"/>
        </w:rPr>
        <w:t xml:space="preserve">"Tak je to tu takové strašidelné." </w:t>
      </w:r>
      <w:r>
        <w:rPr/>
        <w:t xml:space="preserve">3.</w:t>
      </w:r>
      <w:r>
        <w:rPr>
          <w:i w:val="1"/>
          <w:iCs w:val="1"/>
        </w:rPr>
        <w:t xml:space="preserve">"Bylo to tu vždycky rozmlácené. Tak snad to pomůže."</w:t>
      </w:r>
    </w:p>
    <w:p>
      <w:pPr/>
      <w:r>
        <w:rPr/>
        <w:t xml:space="preserve">Nové pracoviště strážníků je prosklené tak, aby policisté viděli všechno, ale procházející nic.</w:t>
      </w:r>
    </w:p>
    <w:p>
      <w:pPr/>
      <w:r>
        <w:rPr/>
        <w:t xml:space="preserve">Václav Buček, ředitel městské policie F-M:</w:t>
      </w:r>
      <w:r>
        <w:rPr>
          <w:i w:val="1"/>
          <w:iCs w:val="1"/>
        </w:rPr>
        <w:t xml:space="preserve"> "Fakt je, že co se rozjel provoz služebny, už nedochází k tak častému poškozování, jak tomu bylo v minulém období."</w:t>
      </w:r>
    </w:p>
    <w:p>
      <w:pPr/>
      <w:r>
        <w:rPr/>
        <w:t xml:space="preserve">Součástí prací byla například úprava kamerového systému, instalace elektronického zabezpečovacího systému a telekomunikace. Investice si vyžádala více než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04/policejni-sluzebna-v-pod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2026-05-04T11:09:48+02:00</dcterms:created>
  <dcterms:modified xsi:type="dcterms:W3CDTF">2026-05-04T11:09:48+02:00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