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Den bezpečnosti nadchl děti i dospělé</w:t>
      </w:r>
    </w:p>
    <w:p>
      <w:pPr/>
      <w:r>
        <w:rPr/>
        <w:t xml:space="preserve">Práce bezpečnostních a záchranářských složek je mnohdy dramatická i ve skutečnosti. A spokojení diváci tak ukázky zásahů odměňovali zaslouženým potleskem.</w:t>
      </w:r>
    </w:p>
    <w:p>
      <w:pPr/>
      <w:r>
        <w:rPr/>
        <w:t xml:space="preserve">Anketa, diváci: </w:t>
      </w:r>
      <w:r>
        <w:rPr>
          <w:i w:val="1"/>
          <w:iCs w:val="1"/>
        </w:rPr>
        <w:t xml:space="preserve">1. „Je to určitě zajímavé a super. Veškeré složky. A je to fajn hlavně pro děti." 2. „Je to parádní vše kolem, co tady vidíme."</w:t>
      </w:r>
    </w:p>
    <w:p>
      <w:pPr/>
      <w:r>
        <w:rPr/>
        <w:t xml:space="preserve">Akci pro spousty spokojených diváků uspořádalo město Orlová s dalšími subjekty. Pro organizátory to znamenalo především mnoho práce.</w:t>
      </w:r>
    </w:p>
    <w:p>
      <w:pPr/>
      <w:r>
        <w:rPr/>
        <w:t xml:space="preserve">David Pěntka, Městský úřad Orlová:</w:t>
      </w:r>
      <w:r>
        <w:rPr>
          <w:i w:val="1"/>
          <w:iCs w:val="1"/>
        </w:rPr>
        <w:t xml:space="preserve"> „Bylo to opravdu složité, nejnáročnější bylo zajistit účast všech složek a secvičit daný program. Já jsem spokojen, účast je vysoká a vyšlo i počasí, což určitě zajistilo vysokou účast našich občanů."</w:t>
      </w:r>
    </w:p>
    <w:p>
      <w:pPr/>
      <w:r>
        <w:rPr/>
        <w:t xml:space="preserve">Gabriela Kuncová, Aero Auto Motoklub Orlová: </w:t>
      </w:r>
      <w:r>
        <w:rPr>
          <w:i w:val="1"/>
          <w:iCs w:val="1"/>
        </w:rPr>
        <w:t xml:space="preserve">„Jsme rádi, že nám vyšlo počasí. Z toho jsme měli největší obavy. Musím říct, že účast je vysoká, dynamické ukázky jsou také dobré, lidem se líbí třeba i simulátor nárazu, takže doufám, že všichni hosté akce jsou spokojeni."</w:t>
      </w:r>
    </w:p>
    <w:p>
      <w:pPr/>
      <w:r>
        <w:rPr/>
        <w:t xml:space="preserve">Den bezpečnosti ovšem nenabídl jen dynamické ukázky. Spolupořádající Aero Auto Motoklub Orlová například zařídil přehlídku sportovních vozů, diváci si mohli zblízka prohlédnout zbraně a další výstroj zúčastněných složek, nebo se vézt na čtyřkolkách.</w:t>
      </w:r>
    </w:p>
    <w:p>
      <w:pPr/>
      <w:r>
        <w:rPr/>
        <w:t xml:space="preserve">Orlovští strážníci například předvedli, jak rychle a efektivně zpacifikovat pachatele. Vojáci předvedli útok na velitelské stanoviště.</w:t>
      </w:r>
    </w:p>
    <w:p>
      <w:pPr/>
      <w:r>
        <w:rPr/>
        <w:t xml:space="preserve">Jan Šimčík, vojenský oddíl Palcát: </w:t>
      </w:r>
      <w:r>
        <w:rPr>
          <w:i w:val="1"/>
          <w:iCs w:val="1"/>
        </w:rPr>
        <w:t xml:space="preserve">„My předvedeme v první části sebeobranu a v druhé části útok na nepřátelské vojenské stanoviště. Při takové akci musí voják přesně dodržovat předem naučený drill, pokud tomu tak není, dochází ke zbytečným ztrátám na životech nebo zraněním." </w:t>
      </w:r>
    </w:p>
    <w:p>
      <w:pPr/>
      <w:r>
        <w:rPr/>
        <w:t xml:space="preserve">Akcí bylo ten den skutečně mnoho a Den bezpečnosti splnil účel nejen pro diváky.</w:t>
      </w:r>
    </w:p>
    <w:p>
      <w:pPr/>
      <w:r>
        <w:rPr/>
        <w:t xml:space="preserve">Zlatuše Viačková, PČR Karviná: </w:t>
      </w:r>
      <w:r>
        <w:rPr>
          <w:i w:val="1"/>
          <w:iCs w:val="1"/>
        </w:rPr>
        <w:t xml:space="preserve">„Tyto akce pořádáme, abychom se přiblížili veřejnosti. Aby měli občané možnost se podívat, jali technikou disponujeme a cokoli se policistů mohli i zeptat."</w:t>
      </w:r>
    </w:p>
    <w:p>
      <w:pPr/>
      <w:r>
        <w:rPr/>
        <w:t xml:space="preserve">Den bezpečnosti bavil diváky celé sobotní odpoledne. Už dva dny před tím ale do areálu Letiště přijížděly děti z orlovských škol a školek, na které čekaly akční ukázky i soutěže.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7048/mestsky-den-bezpecnosti-nadchl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2026-05-26T09:40:13+02:00</dcterms:created>
  <dcterms:modified xsi:type="dcterms:W3CDTF">2026-05-26T09:40:13+02:00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